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C" w:rsidRDefault="00473BBC" w:rsidP="00473BBC">
      <w:pPr>
        <w:pStyle w:val="paragraph"/>
        <w:jc w:val="right"/>
        <w:textAlignment w:val="baseline"/>
        <w:rPr>
          <w:lang w:val="fr-FR"/>
        </w:rPr>
      </w:pPr>
      <w:bookmarkStart w:id="0" w:name="_GoBack"/>
      <w:bookmarkEnd w:id="0"/>
      <w:r w:rsidRPr="00BD1B43"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2A158C" wp14:editId="12897A46">
            <wp:simplePos x="0" y="0"/>
            <wp:positionH relativeFrom="column">
              <wp:posOffset>-219710</wp:posOffset>
            </wp:positionH>
            <wp:positionV relativeFrom="margin">
              <wp:posOffset>-762000</wp:posOffset>
            </wp:positionV>
            <wp:extent cx="1343025" cy="125603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B43">
        <w:rPr>
          <w:rStyle w:val="normaltextrun"/>
          <w:rFonts w:ascii="Calibri" w:eastAsia="Calibri" w:hAnsi="Calibri" w:cs="Calibri"/>
          <w:b/>
          <w:bCs/>
          <w:sz w:val="36"/>
          <w:szCs w:val="36"/>
        </w:rPr>
        <w:t>Communiqué de presse</w:t>
      </w:r>
      <w:r w:rsidRPr="1E1A7D92">
        <w:rPr>
          <w:rStyle w:val="scx147739141"/>
          <w:rFonts w:ascii="Calibri" w:eastAsia="Calibri" w:hAnsi="Calibri" w:cs="Calibri"/>
          <w:sz w:val="22"/>
          <w:szCs w:val="22"/>
          <w:lang w:val="fr-FR"/>
        </w:rPr>
        <w:t> </w:t>
      </w:r>
      <w:r>
        <w:rPr>
          <w:rFonts w:ascii="Calibri" w:hAnsi="Calibri" w:cs="Calibri"/>
          <w:sz w:val="22"/>
          <w:szCs w:val="22"/>
          <w:lang w:val="fr-FR"/>
        </w:rPr>
        <w:br/>
      </w:r>
    </w:p>
    <w:p w:rsidR="00473BBC" w:rsidRDefault="00473BBC" w:rsidP="00473BBC">
      <w:pPr>
        <w:pStyle w:val="paragraph"/>
        <w:jc w:val="right"/>
        <w:textAlignment w:val="baseline"/>
        <w:rPr>
          <w:lang w:val="fr-FR"/>
        </w:rPr>
      </w:pPr>
      <w:r>
        <w:rPr>
          <w:rStyle w:val="eop"/>
          <w:rFonts w:ascii="Calibri" w:hAnsi="Calibri" w:cs="Calibri"/>
          <w:lang w:val="fr-FR"/>
        </w:rPr>
        <w:t> </w:t>
      </w:r>
    </w:p>
    <w:p w:rsidR="00473BBC" w:rsidRDefault="00473BBC" w:rsidP="00473BBC">
      <w:pPr>
        <w:pStyle w:val="paragraph"/>
        <w:numPr>
          <w:ilvl w:val="0"/>
          <w:numId w:val="1"/>
        </w:numPr>
        <w:jc w:val="center"/>
        <w:textAlignment w:val="baseline"/>
        <w:rPr>
          <w:lang w:val="fr-FR"/>
        </w:rPr>
      </w:pPr>
      <w:r w:rsidRPr="365F28BB">
        <w:rPr>
          <w:rStyle w:val="normaltextrun"/>
          <w:rFonts w:ascii="Calibri" w:eastAsia="Calibri" w:hAnsi="Calibri" w:cs="Calibri"/>
          <w:b/>
          <w:bCs/>
        </w:rPr>
        <w:t xml:space="preserve">le festival – </w:t>
      </w:r>
      <w:r w:rsidRPr="00CA0EFE">
        <w:rPr>
          <w:rStyle w:val="normaltextrun"/>
          <w:rFonts w:ascii="Calibri" w:eastAsia="Calibri" w:hAnsi="Calibri" w:cs="Calibri"/>
          <w:b/>
          <w:bCs/>
          <w:color w:val="FF0000"/>
        </w:rPr>
        <w:t xml:space="preserve">Une programmation musicale </w:t>
      </w:r>
      <w:r w:rsidR="005A66AC">
        <w:rPr>
          <w:rStyle w:val="normaltextrun"/>
          <w:rFonts w:ascii="Calibri" w:eastAsia="Calibri" w:hAnsi="Calibri" w:cs="Calibri"/>
          <w:b/>
          <w:bCs/>
          <w:color w:val="FF0000"/>
        </w:rPr>
        <w:t>aux couleurs de nos festivaliers</w:t>
      </w:r>
      <w:r w:rsidRPr="0086778F">
        <w:rPr>
          <w:rStyle w:val="normaltextrun"/>
          <w:rFonts w:ascii="Calibri" w:eastAsia="Calibri" w:hAnsi="Calibri" w:cs="Calibri"/>
          <w:b/>
          <w:bCs/>
          <w:color w:val="FF0000"/>
        </w:rPr>
        <w:t>!</w:t>
      </w:r>
      <w:r w:rsidRPr="365F28BB">
        <w:rPr>
          <w:rStyle w:val="eop"/>
          <w:rFonts w:ascii="Calibri" w:eastAsia="Calibri" w:hAnsi="Calibri" w:cs="Calibri"/>
          <w:lang w:val="fr-FR"/>
        </w:rPr>
        <w:t> </w:t>
      </w:r>
    </w:p>
    <w:p w:rsidR="00473BBC" w:rsidRDefault="00473BBC" w:rsidP="00473BBC">
      <w:pPr>
        <w:pStyle w:val="paragraph"/>
        <w:ind w:left="360"/>
        <w:jc w:val="center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4A0CA7" w:rsidRDefault="005F25DD" w:rsidP="002839E3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>Amos, le 20 mars 2018</w:t>
      </w:r>
      <w:r w:rsidR="00473BBC" w:rsidRPr="7723D302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="00A9464C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>Sara Dufour, Les Cowboys Fringants, Bruno Pelletier et Robert Charlebois s’ajoute</w:t>
      </w:r>
      <w:r w:rsidR="008F357E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>nt</w:t>
      </w:r>
      <w:r w:rsidR="00A9464C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 xml:space="preserve"> à Jonas et Éric Lapointe pour la 12</w:t>
      </w:r>
      <w:r w:rsidR="00A9464C" w:rsidRPr="00A9464C">
        <w:rPr>
          <w:rStyle w:val="normaltextrun"/>
          <w:rFonts w:ascii="Calibri" w:eastAsia="Calibri" w:hAnsi="Calibri" w:cs="Calibri"/>
          <w:b/>
          <w:bCs/>
          <w:sz w:val="22"/>
          <w:szCs w:val="22"/>
          <w:vertAlign w:val="superscript"/>
        </w:rPr>
        <w:t>ème</w:t>
      </w:r>
      <w:r w:rsidR="00A9464C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 xml:space="preserve"> édition d’H2O le festival</w:t>
      </w:r>
      <w:r w:rsidR="00CE725A">
        <w:rPr>
          <w:rStyle w:val="normaltextrun"/>
          <w:rFonts w:ascii="Calibri" w:eastAsia="Calibri" w:hAnsi="Calibri" w:cs="Calibri"/>
          <w:b/>
          <w:bCs/>
          <w:sz w:val="22"/>
          <w:szCs w:val="22"/>
        </w:rPr>
        <w:t>!</w:t>
      </w:r>
    </w:p>
    <w:p w:rsidR="004A0CA7" w:rsidRDefault="004A0CA7" w:rsidP="002839E3">
      <w:pPr>
        <w:pStyle w:val="paragraph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:rsidR="008F357E" w:rsidRPr="0086778F" w:rsidRDefault="00CE725A" w:rsidP="002839E3">
      <w:pPr>
        <w:pStyle w:val="paragraph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86778F">
        <w:rPr>
          <w:rFonts w:ascii="Calibri" w:eastAsia="Calibri" w:hAnsi="Calibri" w:cs="Calibri"/>
          <w:sz w:val="22"/>
          <w:szCs w:val="22"/>
        </w:rPr>
        <w:t xml:space="preserve">Sur la scène Loto-Québec. </w:t>
      </w:r>
      <w:r w:rsidR="0086778F" w:rsidRPr="0086778F">
        <w:rPr>
          <w:rFonts w:ascii="Calibri" w:eastAsia="Calibri" w:hAnsi="Calibri" w:cs="Calibri"/>
          <w:sz w:val="22"/>
          <w:szCs w:val="22"/>
        </w:rPr>
        <w:t>Tel qu’annoncé au dernier Bières et Tapas, c</w:t>
      </w:r>
      <w:r w:rsidR="00A9464C" w:rsidRPr="0086778F">
        <w:rPr>
          <w:rFonts w:ascii="Calibri" w:eastAsia="Calibri" w:hAnsi="Calibri" w:cs="Calibri"/>
          <w:sz w:val="22"/>
          <w:szCs w:val="22"/>
        </w:rPr>
        <w:t>’est</w:t>
      </w:r>
      <w:r w:rsidR="00001814" w:rsidRPr="0086778F">
        <w:rPr>
          <w:rFonts w:ascii="Calibri" w:eastAsia="Calibri" w:hAnsi="Calibri" w:cs="Calibri"/>
          <w:sz w:val="22"/>
          <w:szCs w:val="22"/>
        </w:rPr>
        <w:t xml:space="preserve"> le</w:t>
      </w:r>
      <w:r w:rsidR="00ED382F" w:rsidRPr="0086778F">
        <w:rPr>
          <w:rFonts w:ascii="Calibri" w:eastAsia="Calibri" w:hAnsi="Calibri" w:cs="Calibri"/>
          <w:sz w:val="22"/>
          <w:szCs w:val="22"/>
        </w:rPr>
        <w:t xml:space="preserve"> </w:t>
      </w:r>
      <w:r w:rsidR="00ED382F" w:rsidRPr="00E02DC5">
        <w:rPr>
          <w:rFonts w:ascii="Calibri" w:eastAsia="Calibri" w:hAnsi="Calibri" w:cs="Calibri"/>
          <w:b/>
          <w:sz w:val="22"/>
          <w:szCs w:val="22"/>
        </w:rPr>
        <w:t>jeudi 12 juillet</w:t>
      </w:r>
      <w:r w:rsidR="00ED382F" w:rsidRPr="0086778F">
        <w:rPr>
          <w:rFonts w:ascii="Calibri" w:eastAsia="Calibri" w:hAnsi="Calibri" w:cs="Calibri"/>
          <w:sz w:val="22"/>
          <w:szCs w:val="22"/>
        </w:rPr>
        <w:t xml:space="preserve"> que </w:t>
      </w:r>
      <w:r w:rsidR="00A9464C" w:rsidRPr="0086778F">
        <w:rPr>
          <w:rFonts w:ascii="Calibri" w:eastAsia="Calibri" w:hAnsi="Calibri" w:cs="Calibri"/>
          <w:sz w:val="22"/>
          <w:szCs w:val="22"/>
        </w:rPr>
        <w:t>Jonas</w:t>
      </w:r>
      <w:r w:rsidR="00001814" w:rsidRPr="0086778F">
        <w:rPr>
          <w:rFonts w:ascii="Calibri" w:eastAsia="Calibri" w:hAnsi="Calibri" w:cs="Calibri"/>
          <w:sz w:val="22"/>
          <w:szCs w:val="22"/>
        </w:rPr>
        <w:t xml:space="preserve"> and the massive attraction</w:t>
      </w:r>
      <w:r w:rsidR="00A9464C" w:rsidRPr="0086778F">
        <w:rPr>
          <w:rFonts w:ascii="Calibri" w:eastAsia="Calibri" w:hAnsi="Calibri" w:cs="Calibri"/>
          <w:sz w:val="22"/>
          <w:szCs w:val="22"/>
        </w:rPr>
        <w:t xml:space="preserve"> et l’électrisant Éric Lapointe </w:t>
      </w:r>
      <w:r w:rsidR="0086778F" w:rsidRPr="0086778F">
        <w:rPr>
          <w:rFonts w:ascii="Calibri" w:eastAsia="Calibri" w:hAnsi="Calibri" w:cs="Calibri"/>
          <w:sz w:val="22"/>
          <w:szCs w:val="22"/>
        </w:rPr>
        <w:t>lanceront</w:t>
      </w:r>
      <w:r w:rsidR="00A9464C" w:rsidRPr="0086778F">
        <w:rPr>
          <w:rFonts w:ascii="Calibri" w:eastAsia="Calibri" w:hAnsi="Calibri" w:cs="Calibri"/>
          <w:sz w:val="22"/>
          <w:szCs w:val="22"/>
        </w:rPr>
        <w:t xml:space="preserve"> </w:t>
      </w:r>
      <w:r w:rsidR="0086778F" w:rsidRPr="0086778F">
        <w:rPr>
          <w:rFonts w:ascii="Calibri" w:eastAsia="Calibri" w:hAnsi="Calibri" w:cs="Calibri"/>
          <w:sz w:val="22"/>
          <w:szCs w:val="22"/>
        </w:rPr>
        <w:t>les festivités cette année.</w:t>
      </w:r>
    </w:p>
    <w:p w:rsidR="00CE725A" w:rsidRPr="0086778F" w:rsidRDefault="00CE725A" w:rsidP="002839E3">
      <w:pPr>
        <w:pStyle w:val="paragraph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:rsidR="00A9464C" w:rsidRPr="0086778F" w:rsidRDefault="005F25DD" w:rsidP="002839E3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Vendredi 13</w:t>
      </w:r>
      <w:r w:rsidR="00473BBC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juillet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, ce sera au</w:t>
      </w:r>
      <w:r w:rsidR="00CA0EFE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tour de la dynamique et authentique Sara Dufour</w:t>
      </w:r>
      <w:r w:rsidR="00CA0EFE" w:rsidRPr="0086778F">
        <w:rPr>
          <w:rStyle w:val="normaltextrun"/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="00001814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d'enflammer la scène</w:t>
      </w:r>
      <w:r w:rsidR="00C23D6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727578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À la demande </w:t>
      </w:r>
      <w:r w:rsidR="0086778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récurrente de beaucoup de festivaliers</w:t>
      </w:r>
      <w:r w:rsidR="00727578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, e</w:t>
      </w:r>
      <w:r w:rsidR="00C23D6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lle sera </w:t>
      </w:r>
      <w:r w:rsidR="00727578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suivie</w:t>
      </w:r>
      <w:r w:rsidR="00483C07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3450D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par</w:t>
      </w:r>
      <w:r w:rsidR="00483C07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87D75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009D22D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00E8245D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groupe Les Cowboys Fringants</w:t>
      </w:r>
      <w:r w:rsidR="00CE725A" w:rsidRPr="0086778F">
        <w:rPr>
          <w:rStyle w:val="normaltextrun"/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qui sont de retour</w:t>
      </w:r>
      <w:r w:rsidR="009D22DA" w:rsidRPr="0086778F">
        <w:rPr>
          <w:rStyle w:val="normaltextrun"/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="009D22D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pour un concert unique et mémorable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C23D6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:rsidR="00001814" w:rsidRPr="0086778F" w:rsidRDefault="00001814" w:rsidP="002839E3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2"/>
          <w:szCs w:val="22"/>
        </w:rPr>
      </w:pPr>
    </w:p>
    <w:p w:rsidR="00A9464C" w:rsidRPr="0086778F" w:rsidRDefault="00001814" w:rsidP="002839E3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2"/>
          <w:szCs w:val="22"/>
        </w:rPr>
      </w:pPr>
      <w:r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La soirée du </w:t>
      </w:r>
      <w:r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</w:t>
      </w:r>
      <w:r w:rsidR="005F25DD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amedi 14</w:t>
      </w:r>
      <w:r w:rsidR="00473BBC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juillet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5618E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débutera</w:t>
      </w:r>
      <w:r w:rsidR="003A28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avec nul autre que</w:t>
      </w:r>
      <w:r w:rsidR="009D22D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le talentueux</w:t>
      </w:r>
      <w:r w:rsidR="003A28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Bruno Pelletier</w:t>
      </w:r>
      <w:r w:rsidR="0025618E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Celui-ci ravira le public avec son show rock électrisant. </w:t>
      </w:r>
      <w:r w:rsidR="00B035F7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0025618E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es festivaliers auront 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la chance </w:t>
      </w:r>
      <w:r w:rsidR="00B035F7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de poursuivre leur soirée en chantant et en dansant avec le seul et unique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33836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Robert Charlebois, icône de la chanson québécoise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qui présentera </w:t>
      </w:r>
      <w:r w:rsidR="0086778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un spectacle haut en couleurs.</w:t>
      </w:r>
    </w:p>
    <w:p w:rsidR="00001814" w:rsidRPr="0086778F" w:rsidRDefault="00001814" w:rsidP="002839E3">
      <w:pPr>
        <w:pStyle w:val="paragraph"/>
        <w:jc w:val="both"/>
        <w:textAlignment w:val="baseline"/>
        <w:rPr>
          <w:rStyle w:val="normaltextrun"/>
          <w:rFonts w:ascii="Calibri" w:eastAsia="Calibri" w:hAnsi="Calibri" w:cs="Calibri"/>
          <w:sz w:val="22"/>
          <w:szCs w:val="22"/>
        </w:rPr>
      </w:pPr>
    </w:p>
    <w:p w:rsidR="00483C07" w:rsidRPr="0086778F" w:rsidRDefault="0025618E" w:rsidP="002839E3">
      <w:pPr>
        <w:pStyle w:val="paragraph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86778F">
        <w:rPr>
          <w:rStyle w:val="normaltextrun"/>
          <w:rFonts w:ascii="Calibri" w:eastAsia="Calibri" w:hAnsi="Calibri" w:cs="Calibri"/>
          <w:sz w:val="22"/>
          <w:szCs w:val="22"/>
        </w:rPr>
        <w:t xml:space="preserve">Finalement, c’est le </w:t>
      </w:r>
      <w:r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</w:t>
      </w:r>
      <w:r w:rsidR="00473BBC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imanche 1</w:t>
      </w:r>
      <w:r w:rsidR="005F25DD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</w:t>
      </w:r>
      <w:r w:rsidR="00473BBC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juillet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qu’</w:t>
      </w:r>
      <w:r w:rsidR="0052333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H2O le festival </w:t>
      </w:r>
      <w:r w:rsidR="0086778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se termine</w:t>
      </w:r>
      <w:r w:rsidR="0052333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F357E" w:rsidRPr="0086778F">
        <w:rPr>
          <w:rStyle w:val="normaltextrun"/>
          <w:rFonts w:ascii="Calibri" w:eastAsia="Calibri" w:hAnsi="Calibri" w:cs="Calibri"/>
          <w:sz w:val="22"/>
          <w:szCs w:val="22"/>
        </w:rPr>
        <w:t>sous le</w:t>
      </w:r>
      <w:r w:rsidR="00473BBC" w:rsidRPr="0086778F">
        <w:rPr>
          <w:rStyle w:val="normaltextrun"/>
          <w:rFonts w:ascii="Calibri" w:eastAsia="Calibri" w:hAnsi="Calibri" w:cs="Calibri"/>
          <w:sz w:val="22"/>
          <w:szCs w:val="22"/>
        </w:rPr>
        <w:t xml:space="preserve"> Chapiteau Promutuel Assurance Boréale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52333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avec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2825CE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Mélou</w:t>
      </w:r>
      <w:proofErr w:type="spellEnd"/>
      <w:r w:rsidR="0052333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et son spectacle</w:t>
      </w:r>
      <w:r w:rsidR="00A9464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pour enfants </w:t>
      </w:r>
      <w:r w:rsidR="00A9464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gratuit</w:t>
      </w:r>
      <w:r w:rsidR="00005037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«</w:t>
      </w:r>
      <w:r w:rsidR="0052333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Mission sourire</w:t>
      </w:r>
      <w:r w:rsidR="00BD1B43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».</w:t>
      </w:r>
      <w:r w:rsidR="0052333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F357E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Ce sera ensuite l’</w:t>
      </w:r>
      <w:proofErr w:type="spellStart"/>
      <w:r w:rsidR="008F357E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amossois</w:t>
      </w:r>
      <w:proofErr w:type="spellEnd"/>
      <w:r w:rsidR="008F357E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Michel Rose qui offrira une prestation aux amateurs de danse en ligne.</w:t>
      </w:r>
      <w:r w:rsidR="00BD1B43" w:rsidRPr="0086778F">
        <w:rPr>
          <w:rStyle w:val="normaltextrun"/>
          <w:rFonts w:ascii="Calibri" w:eastAsia="Calibri" w:hAnsi="Calibri" w:cs="Calibri"/>
          <w:sz w:val="22"/>
          <w:szCs w:val="22"/>
        </w:rPr>
        <w:t xml:space="preserve"> </w:t>
      </w:r>
      <w:r w:rsidR="00483C07" w:rsidRPr="0086778F">
        <w:rPr>
          <w:rStyle w:val="normaltextrun"/>
          <w:rFonts w:ascii="Calibri" w:eastAsia="Calibri" w:hAnsi="Calibri" w:cs="Calibri"/>
          <w:sz w:val="22"/>
          <w:szCs w:val="22"/>
        </w:rPr>
        <w:t xml:space="preserve">Les artistes régionaux de fin de soirée seront déterminés </w:t>
      </w:r>
      <w:r w:rsidR="00CE725A" w:rsidRPr="0086778F">
        <w:rPr>
          <w:rStyle w:val="normaltextrun"/>
          <w:rFonts w:ascii="Calibri" w:eastAsia="Calibri" w:hAnsi="Calibri" w:cs="Calibri"/>
          <w:sz w:val="22"/>
          <w:szCs w:val="22"/>
        </w:rPr>
        <w:t>dans les prochaines semaines et annoncés via notre page Facebook.</w:t>
      </w:r>
    </w:p>
    <w:p w:rsidR="00473BBC" w:rsidRPr="0086778F" w:rsidRDefault="00473BBC" w:rsidP="002839E3">
      <w:pPr>
        <w:pStyle w:val="paragraph"/>
        <w:jc w:val="both"/>
        <w:textAlignment w:val="baseline"/>
        <w:rPr>
          <w:rStyle w:val="eop"/>
          <w:rFonts w:ascii="Calibri" w:eastAsia="Calibri" w:hAnsi="Calibri" w:cs="Calibri"/>
          <w:color w:val="000000" w:themeColor="text1"/>
          <w:sz w:val="22"/>
          <w:szCs w:val="22"/>
          <w:lang w:val="fr-FR"/>
        </w:rPr>
      </w:pPr>
    </w:p>
    <w:p w:rsidR="0086778F" w:rsidRPr="0086778F" w:rsidRDefault="00BD1B43" w:rsidP="002839E3">
      <w:pPr>
        <w:pStyle w:val="paragraph"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Le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laissez-passer</w:t>
      </w:r>
      <w:r w:rsidRPr="0086778F">
        <w:rPr>
          <w:rStyle w:val="spellingerror"/>
          <w:rFonts w:ascii="Calibri" w:eastAsia="Calibri" w:hAnsi="Calibri" w:cs="Calibri"/>
          <w:color w:val="000000" w:themeColor="text1"/>
          <w:sz w:val="22"/>
          <w:szCs w:val="22"/>
        </w:rPr>
        <w:t xml:space="preserve"> est désormais en vente 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dans tous les IGA de la région, à la Maison du tourisme d’Amos et sur ticketaccess.net </w:t>
      </w:r>
      <w:r w:rsidRPr="0086778F">
        <w:rPr>
          <w:rStyle w:val="spellingerror"/>
          <w:rFonts w:ascii="Calibri" w:eastAsia="Calibri" w:hAnsi="Calibri" w:cs="Calibri"/>
          <w:color w:val="000000" w:themeColor="text1"/>
          <w:sz w:val="22"/>
          <w:szCs w:val="22"/>
        </w:rPr>
        <w:t xml:space="preserve">pour </w:t>
      </w:r>
      <w:r w:rsidRPr="00005037">
        <w:rPr>
          <w:rStyle w:val="spellingerror"/>
          <w:rFonts w:ascii="Calibri" w:eastAsia="Calibri" w:hAnsi="Calibri" w:cs="Calibri"/>
          <w:b/>
          <w:color w:val="000000" w:themeColor="text1"/>
          <w:sz w:val="22"/>
          <w:szCs w:val="22"/>
        </w:rPr>
        <w:t>seulement 45$</w:t>
      </w:r>
      <w:r w:rsidR="00CE725A" w:rsidRPr="0086778F">
        <w:rPr>
          <w:rStyle w:val="spellingerror"/>
          <w:rFonts w:ascii="Calibri" w:eastAsia="Calibri" w:hAnsi="Calibri" w:cs="Calibri"/>
          <w:color w:val="000000" w:themeColor="text1"/>
          <w:sz w:val="22"/>
          <w:szCs w:val="22"/>
        </w:rPr>
        <w:t xml:space="preserve"> et ce</w:t>
      </w:r>
      <w:r w:rsidRPr="0086778F">
        <w:rPr>
          <w:rStyle w:val="spellingerror"/>
          <w:rFonts w:ascii="Calibri" w:eastAsia="Calibri" w:hAnsi="Calibri" w:cs="Calibri"/>
          <w:color w:val="000000" w:themeColor="text1"/>
          <w:sz w:val="22"/>
          <w:szCs w:val="22"/>
        </w:rPr>
        <w:t xml:space="preserve"> jusqu’au</w:t>
      </w:r>
      <w:r w:rsidR="00A9464C" w:rsidRPr="0086778F">
        <w:rPr>
          <w:rStyle w:val="spellingerror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543DA">
        <w:rPr>
          <w:rStyle w:val="spellingerror"/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="00A9464C" w:rsidRPr="0086778F">
        <w:rPr>
          <w:rStyle w:val="spellingerror"/>
          <w:rFonts w:ascii="Calibri" w:eastAsia="Calibri" w:hAnsi="Calibri" w:cs="Calibri"/>
          <w:color w:val="000000" w:themeColor="text1"/>
          <w:sz w:val="22"/>
          <w:szCs w:val="22"/>
        </w:rPr>
        <w:t>1 juin</w:t>
      </w:r>
      <w:r w:rsidR="00CE725A" w:rsidRPr="0086778F">
        <w:rPr>
          <w:rStyle w:val="spellingerror"/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A9464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Il sera</w:t>
      </w:r>
      <w:r w:rsidR="00183FB9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à 7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0 $ par la suite.</w:t>
      </w:r>
    </w:p>
    <w:p w:rsidR="0086778F" w:rsidRPr="005543DA" w:rsidRDefault="00473BBC" w:rsidP="00CE725A">
      <w:pPr>
        <w:pStyle w:val="paragraph"/>
        <w:jc w:val="center"/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</w:pPr>
      <w:r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 xml:space="preserve">Promo 48 heures! </w:t>
      </w:r>
      <w:proofErr w:type="gramStart"/>
      <w:r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>Les samedi</w:t>
      </w:r>
      <w:proofErr w:type="gramEnd"/>
      <w:r w:rsidR="002825CE"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 xml:space="preserve"> et dimanche </w:t>
      </w:r>
      <w:r w:rsidR="002825CE" w:rsidRPr="005543DA">
        <w:rPr>
          <w:rStyle w:val="normaltextrun"/>
          <w:rFonts w:ascii="Calibri" w:eastAsia="Calibri" w:hAnsi="Calibri" w:cs="Calibri"/>
          <w:b/>
          <w:bCs/>
          <w:iCs/>
          <w:color w:val="FF0000"/>
          <w:sz w:val="22"/>
          <w:szCs w:val="22"/>
        </w:rPr>
        <w:t>24 et 25</w:t>
      </w:r>
      <w:r w:rsidRPr="005543DA">
        <w:rPr>
          <w:rStyle w:val="normaltextrun"/>
          <w:rFonts w:ascii="Calibri" w:eastAsia="Calibri" w:hAnsi="Calibri" w:cs="Calibri"/>
          <w:b/>
          <w:bCs/>
          <w:iCs/>
          <w:color w:val="FF0000"/>
          <w:sz w:val="22"/>
          <w:szCs w:val="22"/>
        </w:rPr>
        <w:t xml:space="preserve"> mars prochain</w:t>
      </w:r>
      <w:r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>,</w:t>
      </w:r>
      <w:r w:rsidR="00CE725A"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 xml:space="preserve"> </w:t>
      </w:r>
      <w:r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 xml:space="preserve">les festivaliers </w:t>
      </w:r>
    </w:p>
    <w:p w:rsidR="008475F2" w:rsidRPr="0086778F" w:rsidRDefault="00473BBC" w:rsidP="00CE725A">
      <w:pPr>
        <w:pStyle w:val="paragraph"/>
        <w:jc w:val="center"/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  <w:proofErr w:type="gramStart"/>
      <w:r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>pourront</w:t>
      </w:r>
      <w:proofErr w:type="gramEnd"/>
      <w:r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 xml:space="preserve"> se procurer l</w:t>
      </w:r>
      <w:r w:rsidR="00183FB9"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 xml:space="preserve">es laissez-passer à seulement </w:t>
      </w:r>
      <w:r w:rsidR="00183FB9" w:rsidRPr="005543DA">
        <w:rPr>
          <w:rStyle w:val="normaltextrun"/>
          <w:rFonts w:ascii="Calibri" w:eastAsia="Calibri" w:hAnsi="Calibri" w:cs="Calibri"/>
          <w:b/>
          <w:bCs/>
          <w:iCs/>
          <w:color w:val="FF0000"/>
          <w:sz w:val="22"/>
          <w:szCs w:val="22"/>
        </w:rPr>
        <w:t>40</w:t>
      </w:r>
      <w:r w:rsidRPr="005543DA">
        <w:rPr>
          <w:rStyle w:val="normaltextrun"/>
          <w:rFonts w:ascii="Calibri" w:eastAsia="Calibri" w:hAnsi="Calibri" w:cs="Calibri"/>
          <w:b/>
          <w:bCs/>
          <w:iCs/>
          <w:color w:val="FF0000"/>
          <w:sz w:val="22"/>
          <w:szCs w:val="22"/>
        </w:rPr>
        <w:t>$</w:t>
      </w:r>
      <w:r w:rsidR="00BD1B43"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 xml:space="preserve"> </w:t>
      </w:r>
      <w:r w:rsidR="00CE725A" w:rsidRPr="005543DA">
        <w:rPr>
          <w:rStyle w:val="normaltextrun"/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>aux endroits mentionnés</w:t>
      </w:r>
      <w:r w:rsidR="00BD1B43" w:rsidRPr="0086778F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.</w:t>
      </w:r>
    </w:p>
    <w:p w:rsidR="00937E53" w:rsidRPr="0086778F" w:rsidRDefault="00937E53" w:rsidP="002839E3">
      <w:pPr>
        <w:pStyle w:val="paragraph"/>
        <w:jc w:val="both"/>
        <w:rPr>
          <w:rStyle w:val="normaltextrun"/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</w:pPr>
    </w:p>
    <w:p w:rsidR="00473BBC" w:rsidRPr="0086778F" w:rsidRDefault="00937E53" w:rsidP="0086778F">
      <w:pPr>
        <w:pStyle w:val="paragraph"/>
        <w:jc w:val="both"/>
        <w:rPr>
          <w:rStyle w:val="eop"/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e comité organisateur du festival </w:t>
      </w:r>
      <w:r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est fier d’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annonc</w:t>
      </w:r>
      <w:r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er</w:t>
      </w:r>
      <w:r w:rsidR="00183FB9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le retour des</w:t>
      </w:r>
      <w:r w:rsidR="00473BBC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473BBC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courses de bateaux</w:t>
      </w:r>
      <w:r w:rsidR="0052333F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-</w:t>
      </w:r>
      <w:r w:rsidR="00473BBC" w:rsidRPr="0086778F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dragons</w:t>
      </w:r>
      <w:r w:rsidR="00473BBC"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 Promutuel Assurance Boréale</w:t>
      </w:r>
      <w:r w:rsidR="00483C07"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, mais cette fois-ci, </w:t>
      </w:r>
      <w:r w:rsidR="00A4594D"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>avec une</w:t>
      </w:r>
      <w:r w:rsidR="00B73D83"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 </w:t>
      </w:r>
      <w:r w:rsidR="007125FC" w:rsidRPr="0086778F">
        <w:rPr>
          <w:rStyle w:val="normaltextrun"/>
          <w:rFonts w:ascii="Calibri" w:eastAsia="Calibri" w:hAnsi="Calibri" w:cs="Calibri"/>
          <w:b/>
          <w:bCs/>
          <w:color w:val="FF0000"/>
          <w:sz w:val="22"/>
          <w:szCs w:val="22"/>
        </w:rPr>
        <w:t>nouvelle formule</w:t>
      </w:r>
      <w:r w:rsidR="00A9464C" w:rsidRPr="0086778F">
        <w:rPr>
          <w:rStyle w:val="normaltextrun"/>
          <w:rFonts w:ascii="Calibri" w:eastAsia="Calibri" w:hAnsi="Calibri" w:cs="Calibri"/>
          <w:b/>
          <w:bCs/>
          <w:color w:val="FF0000"/>
          <w:sz w:val="22"/>
          <w:szCs w:val="22"/>
        </w:rPr>
        <w:t xml:space="preserve"> </w:t>
      </w:r>
      <w:r w:rsidR="00A9464C" w:rsidRPr="00005037">
        <w:rPr>
          <w:rStyle w:val="normaltextrun"/>
          <w:rFonts w:ascii="Calibri" w:eastAsia="Calibri" w:hAnsi="Calibri" w:cs="Calibri"/>
          <w:b/>
          <w:bCs/>
          <w:color w:val="FF0000"/>
          <w:sz w:val="22"/>
          <w:szCs w:val="22"/>
        </w:rPr>
        <w:t>à</w:t>
      </w:r>
      <w:r w:rsidR="001A0FD0" w:rsidRPr="00005037">
        <w:rPr>
          <w:rStyle w:val="normaltextrun"/>
          <w:rFonts w:ascii="Calibri" w:eastAsia="Calibri" w:hAnsi="Calibri" w:cs="Calibri"/>
          <w:b/>
          <w:bCs/>
          <w:color w:val="FF0000"/>
          <w:sz w:val="22"/>
          <w:szCs w:val="22"/>
        </w:rPr>
        <w:t xml:space="preserve"> 12 personnes</w:t>
      </w:r>
      <w:r w:rsidR="001A0FD0" w:rsidRPr="00005037">
        <w:rPr>
          <w:rStyle w:val="normaltextrun"/>
          <w:rFonts w:ascii="Calibri" w:eastAsia="Calibri" w:hAnsi="Calibri" w:cs="Calibri"/>
          <w:bCs/>
          <w:color w:val="FF0000"/>
          <w:sz w:val="22"/>
          <w:szCs w:val="22"/>
        </w:rPr>
        <w:t xml:space="preserve"> </w:t>
      </w:r>
      <w:r w:rsidR="001A0FD0"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par </w:t>
      </w:r>
      <w:r w:rsidR="0086778F"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>équipe !!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86778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Les personnes intéressées peuvent s’inscrire via le site du festival dès maintenant. 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Les </w:t>
      </w:r>
      <w:r w:rsidR="005543DA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amateurs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seront aussi heureux d’</w:t>
      </w:r>
      <w:r w:rsidR="0086778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apprendre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que la course à pied </w:t>
      </w:r>
      <w:r w:rsidR="00CE725A" w:rsidRPr="0086778F">
        <w:rPr>
          <w:rStyle w:val="normaltextrun"/>
          <w:rFonts w:ascii="Calibri" w:eastAsia="Calibri" w:hAnsi="Calibri" w:cs="Calibri"/>
          <w:b/>
          <w:color w:val="000000" w:themeColor="text1"/>
          <w:sz w:val="22"/>
          <w:szCs w:val="22"/>
        </w:rPr>
        <w:t>L’express H2O Desjardins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est de retour</w:t>
      </w:r>
      <w:r w:rsidR="00005037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pour une 6</w:t>
      </w:r>
      <w:r w:rsidR="00005037" w:rsidRPr="00005037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e</w:t>
      </w:r>
      <w:r w:rsidR="00005037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année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. Il sera possible de s’</w:t>
      </w:r>
      <w:r w:rsidR="0086778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y 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inscrire en ligne à partir </w:t>
      </w:r>
      <w:r w:rsidR="0086778F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dès</w:t>
      </w:r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avril.</w:t>
      </w:r>
      <w:r w:rsidR="00CE725A"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 </w:t>
      </w:r>
      <w:r w:rsidR="00826589" w:rsidRPr="0086778F">
        <w:rPr>
          <w:rStyle w:val="eop"/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Le grand tirage est </w:t>
      </w:r>
      <w:r w:rsidR="005543DA">
        <w:rPr>
          <w:rStyle w:val="eop"/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lui </w:t>
      </w:r>
      <w:r w:rsidR="00826589" w:rsidRPr="0086778F">
        <w:rPr>
          <w:rStyle w:val="eop"/>
          <w:rFonts w:ascii="Calibri" w:eastAsia="Calibri" w:hAnsi="Calibri" w:cs="Calibri"/>
          <w:color w:val="000000" w:themeColor="text1"/>
          <w:sz w:val="22"/>
          <w:szCs w:val="22"/>
          <w:lang w:val="fr-FR"/>
        </w:rPr>
        <w:t>aussi de retour</w:t>
      </w:r>
      <w:r w:rsidR="00A9464C" w:rsidRPr="0086778F">
        <w:rPr>
          <w:rStyle w:val="eop"/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avec 10 prix dont un gros lot de 25 000$</w:t>
      </w:r>
      <w:r w:rsidR="00826589" w:rsidRPr="0086778F">
        <w:rPr>
          <w:rStyle w:val="eop"/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. C'est grâce entre autres à celui-ci que les festivaliers ont accès à des spectacles de qualité à des prix des plus abordables. </w:t>
      </w:r>
      <w:r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La programmation complète du festival sera dévoilée en mai prochain. </w:t>
      </w:r>
      <w:r w:rsidR="0086778F" w:rsidRPr="0086778F">
        <w:rPr>
          <w:rStyle w:val="normaltextrun"/>
          <w:rFonts w:ascii="Calibri" w:eastAsia="Calibri" w:hAnsi="Calibri" w:cs="Calibri"/>
          <w:bCs/>
          <w:color w:val="000000" w:themeColor="text1"/>
          <w:sz w:val="22"/>
          <w:szCs w:val="22"/>
        </w:rPr>
        <w:t xml:space="preserve">Consultez le </w:t>
      </w:r>
      <w:hyperlink r:id="rId7" w:history="1">
        <w:r w:rsidR="0086778F" w:rsidRPr="0086778F">
          <w:rPr>
            <w:rStyle w:val="Lienhypertexte"/>
            <w:rFonts w:ascii="Calibri" w:eastAsia="Calibri" w:hAnsi="Calibri" w:cs="Calibri"/>
            <w:sz w:val="22"/>
            <w:szCs w:val="22"/>
          </w:rPr>
          <w:t>www.h2olefestival.com</w:t>
        </w:r>
      </w:hyperlink>
      <w:r w:rsidR="00CE725A" w:rsidRPr="0086778F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pour plus de détails ou via Facebook et Instagram</w:t>
      </w:r>
    </w:p>
    <w:p w:rsidR="00473BBC" w:rsidRDefault="00473BBC" w:rsidP="00473BBC">
      <w:pPr>
        <w:pStyle w:val="paragraph"/>
        <w:jc w:val="both"/>
        <w:textAlignment w:val="baseline"/>
        <w:rPr>
          <w:color w:val="000000"/>
          <w:lang w:val="fr-FR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473BBC" w:rsidRPr="00162383" w:rsidRDefault="00473BBC" w:rsidP="00473BBC">
      <w:pPr>
        <w:pStyle w:val="paragraph"/>
        <w:jc w:val="center"/>
        <w:textAlignment w:val="baseline"/>
        <w:rPr>
          <w:rFonts w:ascii="Algerian" w:eastAsia="Algerian" w:hAnsi="Algerian" w:cs="Algerian"/>
          <w:color w:val="000000" w:themeColor="text1"/>
          <w:sz w:val="18"/>
          <w:szCs w:val="18"/>
        </w:rPr>
      </w:pPr>
      <w:r w:rsidRPr="130A8C60">
        <w:rPr>
          <w:rStyle w:val="normaltextrun"/>
          <w:rFonts w:ascii="Algerian" w:eastAsia="Algerian" w:hAnsi="Algerian" w:cs="Algerian"/>
          <w:color w:val="000000" w:themeColor="text1"/>
          <w:sz w:val="18"/>
          <w:szCs w:val="18"/>
        </w:rPr>
        <w:t xml:space="preserve">Osez l’expérience! </w:t>
      </w:r>
      <w:r w:rsidR="001F5E8E" w:rsidRPr="130A8C60">
        <w:rPr>
          <w:rStyle w:val="normaltextrun"/>
          <w:rFonts w:ascii="Algerian" w:eastAsia="Algerian" w:hAnsi="Algerian" w:cs="Algerian"/>
          <w:sz w:val="18"/>
          <w:szCs w:val="18"/>
        </w:rPr>
        <w:t>venez-vous</w:t>
      </w:r>
      <w:r w:rsidR="00183FB9">
        <w:rPr>
          <w:rStyle w:val="normaltextrun"/>
          <w:rFonts w:ascii="Algerian" w:eastAsia="Algerian" w:hAnsi="Algerian" w:cs="Algerian"/>
          <w:color w:val="000000" w:themeColor="text1"/>
          <w:sz w:val="18"/>
          <w:szCs w:val="18"/>
        </w:rPr>
        <w:t xml:space="preserve"> amuser à Amos du 12 AU 15</w:t>
      </w:r>
      <w:r w:rsidRPr="130A8C60">
        <w:rPr>
          <w:rStyle w:val="normaltextrun"/>
          <w:rFonts w:ascii="Algerian" w:eastAsia="Algerian" w:hAnsi="Algerian" w:cs="Algerian"/>
          <w:color w:val="000000" w:themeColor="text1"/>
          <w:sz w:val="18"/>
          <w:szCs w:val="18"/>
        </w:rPr>
        <w:t xml:space="preserve"> juillet! </w:t>
      </w:r>
    </w:p>
    <w:p w:rsidR="00473BBC" w:rsidRPr="00992F4C" w:rsidRDefault="00473BBC" w:rsidP="00473BBC">
      <w:pPr>
        <w:pStyle w:val="paragraph"/>
        <w:jc w:val="center"/>
        <w:textAlignment w:val="baseline"/>
        <w:rPr>
          <w:rFonts w:ascii="Calibri" w:eastAsia="Calibri" w:hAnsi="Calibri" w:cs="Calibri"/>
          <w:sz w:val="22"/>
          <w:szCs w:val="22"/>
          <w:lang w:val="fr-FR"/>
        </w:rPr>
      </w:pPr>
      <w:r w:rsidRPr="130A8C60">
        <w:rPr>
          <w:rStyle w:val="normaltextrun"/>
          <w:rFonts w:ascii="Calibri" w:eastAsia="Calibri" w:hAnsi="Calibri" w:cs="Calibri"/>
          <w:sz w:val="22"/>
          <w:szCs w:val="22"/>
        </w:rPr>
        <w:t>- 30 –</w:t>
      </w:r>
      <w:r w:rsidRPr="130A8C60">
        <w:rPr>
          <w:rStyle w:val="eop"/>
          <w:rFonts w:ascii="Calibri" w:eastAsia="Calibri" w:hAnsi="Calibri" w:cs="Calibri"/>
          <w:sz w:val="22"/>
          <w:szCs w:val="22"/>
          <w:lang w:val="fr-FR"/>
        </w:rPr>
        <w:t> </w:t>
      </w:r>
    </w:p>
    <w:p w:rsidR="00A57E79" w:rsidRPr="002839E3" w:rsidRDefault="00CE725A" w:rsidP="002839E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Source</w:t>
      </w:r>
      <w:r w:rsidR="00A57E79" w:rsidRPr="002839E3">
        <w:rPr>
          <w:rFonts w:ascii="Calibri" w:hAnsi="Calibri"/>
        </w:rPr>
        <w:t xml:space="preserve"> :</w:t>
      </w:r>
      <w:r w:rsidR="009D22DA">
        <w:rPr>
          <w:rFonts w:ascii="Calibri" w:hAnsi="Calibri"/>
        </w:rPr>
        <w:t xml:space="preserve"> </w:t>
      </w:r>
      <w:r w:rsidR="00A57E79" w:rsidRPr="002839E3">
        <w:rPr>
          <w:rFonts w:ascii="Calibri" w:hAnsi="Calibri"/>
        </w:rPr>
        <w:t xml:space="preserve">Audrey Lapointe, </w:t>
      </w:r>
      <w:r w:rsidR="009638C0">
        <w:rPr>
          <w:rFonts w:ascii="Calibri" w:hAnsi="Calibri"/>
        </w:rPr>
        <w:t>1</w:t>
      </w:r>
      <w:r w:rsidR="009638C0" w:rsidRPr="009638C0">
        <w:rPr>
          <w:rFonts w:ascii="Calibri" w:hAnsi="Calibri"/>
          <w:vertAlign w:val="superscript"/>
        </w:rPr>
        <w:t>ère</w:t>
      </w:r>
      <w:r w:rsidR="009638C0">
        <w:rPr>
          <w:rFonts w:ascii="Calibri" w:hAnsi="Calibri"/>
        </w:rPr>
        <w:t xml:space="preserve"> </w:t>
      </w:r>
      <w:r w:rsidR="00A57E79" w:rsidRPr="002839E3">
        <w:rPr>
          <w:rFonts w:ascii="Calibri" w:hAnsi="Calibri"/>
        </w:rPr>
        <w:t>Vice-présidente et responsable de la programmation</w:t>
      </w:r>
    </w:p>
    <w:p w:rsidR="007649B0" w:rsidRPr="002839E3" w:rsidRDefault="00A57E79" w:rsidP="002839E3">
      <w:pPr>
        <w:spacing w:after="0" w:line="240" w:lineRule="auto"/>
        <w:rPr>
          <w:rFonts w:ascii="Calibri" w:hAnsi="Calibri"/>
        </w:rPr>
      </w:pPr>
      <w:r w:rsidRPr="002839E3">
        <w:rPr>
          <w:rFonts w:ascii="Calibri" w:hAnsi="Calibri"/>
        </w:rPr>
        <w:t>819 444-7069</w:t>
      </w:r>
      <w:r w:rsidR="00BD1B43">
        <w:rPr>
          <w:rFonts w:ascii="Calibri" w:hAnsi="Calibri"/>
        </w:rPr>
        <w:t xml:space="preserve"> / a</w:t>
      </w:r>
      <w:r w:rsidRPr="002839E3">
        <w:rPr>
          <w:rFonts w:ascii="Calibri" w:hAnsi="Calibri"/>
        </w:rPr>
        <w:t>udrey.lapointe@alcasyna.qc.ca</w:t>
      </w:r>
    </w:p>
    <w:sectPr w:rsidR="007649B0" w:rsidRPr="002839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.75pt;visibility:visible;mso-wrap-style:square" o:bullet="t">
        <v:imagedata r:id="rId1" o:title=""/>
      </v:shape>
    </w:pict>
  </w:numPicBullet>
  <w:abstractNum w:abstractNumId="0">
    <w:nsid w:val="02A232DD"/>
    <w:multiLevelType w:val="hybridMultilevel"/>
    <w:tmpl w:val="F3767ECE"/>
    <w:lvl w:ilvl="0" w:tplc="11428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2B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20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A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6B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89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5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EB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A73F47"/>
    <w:multiLevelType w:val="hybridMultilevel"/>
    <w:tmpl w:val="951CBC3C"/>
    <w:lvl w:ilvl="0" w:tplc="2796F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C"/>
    <w:rsid w:val="00001814"/>
    <w:rsid w:val="00005037"/>
    <w:rsid w:val="000B37DB"/>
    <w:rsid w:val="001177E3"/>
    <w:rsid w:val="001623CF"/>
    <w:rsid w:val="00183FB9"/>
    <w:rsid w:val="001A0FD0"/>
    <w:rsid w:val="001B7281"/>
    <w:rsid w:val="001F5E8E"/>
    <w:rsid w:val="00217C70"/>
    <w:rsid w:val="0025618E"/>
    <w:rsid w:val="002661B6"/>
    <w:rsid w:val="00272190"/>
    <w:rsid w:val="00272B71"/>
    <w:rsid w:val="002825CE"/>
    <w:rsid w:val="002839E3"/>
    <w:rsid w:val="002D43C7"/>
    <w:rsid w:val="00341044"/>
    <w:rsid w:val="00363785"/>
    <w:rsid w:val="003A285A"/>
    <w:rsid w:val="004130F9"/>
    <w:rsid w:val="00473BBC"/>
    <w:rsid w:val="00482463"/>
    <w:rsid w:val="00483C07"/>
    <w:rsid w:val="004A0CA7"/>
    <w:rsid w:val="005117FB"/>
    <w:rsid w:val="0052333F"/>
    <w:rsid w:val="005543DA"/>
    <w:rsid w:val="00561B2E"/>
    <w:rsid w:val="005A66AC"/>
    <w:rsid w:val="005D00FC"/>
    <w:rsid w:val="005D10A3"/>
    <w:rsid w:val="005F25DD"/>
    <w:rsid w:val="006014F8"/>
    <w:rsid w:val="006A1759"/>
    <w:rsid w:val="006A437D"/>
    <w:rsid w:val="006E5DF7"/>
    <w:rsid w:val="006F624E"/>
    <w:rsid w:val="007125FC"/>
    <w:rsid w:val="00727578"/>
    <w:rsid w:val="007649B0"/>
    <w:rsid w:val="007655F2"/>
    <w:rsid w:val="00800DFB"/>
    <w:rsid w:val="00826589"/>
    <w:rsid w:val="0083450D"/>
    <w:rsid w:val="008475F2"/>
    <w:rsid w:val="0086778F"/>
    <w:rsid w:val="00880602"/>
    <w:rsid w:val="00887D75"/>
    <w:rsid w:val="008939B1"/>
    <w:rsid w:val="008F357E"/>
    <w:rsid w:val="00937E53"/>
    <w:rsid w:val="00961BB5"/>
    <w:rsid w:val="009638C0"/>
    <w:rsid w:val="00986DAF"/>
    <w:rsid w:val="00992F4C"/>
    <w:rsid w:val="009D22DA"/>
    <w:rsid w:val="00A4594D"/>
    <w:rsid w:val="00A57E79"/>
    <w:rsid w:val="00A73CB5"/>
    <w:rsid w:val="00A9464C"/>
    <w:rsid w:val="00AA1CCC"/>
    <w:rsid w:val="00B035F7"/>
    <w:rsid w:val="00B33836"/>
    <w:rsid w:val="00B73D83"/>
    <w:rsid w:val="00B910F8"/>
    <w:rsid w:val="00BD1B43"/>
    <w:rsid w:val="00C23D6F"/>
    <w:rsid w:val="00CA0EFE"/>
    <w:rsid w:val="00CB791D"/>
    <w:rsid w:val="00CE725A"/>
    <w:rsid w:val="00D45476"/>
    <w:rsid w:val="00D92CDE"/>
    <w:rsid w:val="00DA0234"/>
    <w:rsid w:val="00DC6ABB"/>
    <w:rsid w:val="00E02DC5"/>
    <w:rsid w:val="00E35FDA"/>
    <w:rsid w:val="00E368AB"/>
    <w:rsid w:val="00E36D40"/>
    <w:rsid w:val="00E8245D"/>
    <w:rsid w:val="00EA1609"/>
    <w:rsid w:val="00ED0E94"/>
    <w:rsid w:val="00ED382F"/>
    <w:rsid w:val="00EE4768"/>
    <w:rsid w:val="00EE5F92"/>
    <w:rsid w:val="00F527F8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6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pellingerror">
    <w:name w:val="spellingerror"/>
    <w:basedOn w:val="Policepardfaut"/>
    <w:rsid w:val="00473BBC"/>
  </w:style>
  <w:style w:type="character" w:customStyle="1" w:styleId="normaltextrun">
    <w:name w:val="normaltextrun"/>
    <w:basedOn w:val="Policepardfaut"/>
    <w:rsid w:val="00473BBC"/>
  </w:style>
  <w:style w:type="character" w:customStyle="1" w:styleId="scx147739141">
    <w:name w:val="scx147739141"/>
    <w:basedOn w:val="Policepardfaut"/>
    <w:rsid w:val="00473BBC"/>
  </w:style>
  <w:style w:type="character" w:customStyle="1" w:styleId="eop">
    <w:name w:val="eop"/>
    <w:basedOn w:val="Policepardfaut"/>
    <w:rsid w:val="00473BBC"/>
  </w:style>
  <w:style w:type="character" w:styleId="Lienhypertexte">
    <w:name w:val="Hyperlink"/>
    <w:basedOn w:val="Policepardfaut"/>
    <w:uiPriority w:val="99"/>
    <w:unhideWhenUsed/>
    <w:rsid w:val="00473BB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E725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pellingerror">
    <w:name w:val="spellingerror"/>
    <w:basedOn w:val="Policepardfaut"/>
    <w:rsid w:val="00473BBC"/>
  </w:style>
  <w:style w:type="character" w:customStyle="1" w:styleId="normaltextrun">
    <w:name w:val="normaltextrun"/>
    <w:basedOn w:val="Policepardfaut"/>
    <w:rsid w:val="00473BBC"/>
  </w:style>
  <w:style w:type="character" w:customStyle="1" w:styleId="scx147739141">
    <w:name w:val="scx147739141"/>
    <w:basedOn w:val="Policepardfaut"/>
    <w:rsid w:val="00473BBC"/>
  </w:style>
  <w:style w:type="character" w:customStyle="1" w:styleId="eop">
    <w:name w:val="eop"/>
    <w:basedOn w:val="Policepardfaut"/>
    <w:rsid w:val="00473BBC"/>
  </w:style>
  <w:style w:type="character" w:styleId="Lienhypertexte">
    <w:name w:val="Hyperlink"/>
    <w:basedOn w:val="Policepardfaut"/>
    <w:uiPriority w:val="99"/>
    <w:unhideWhenUsed/>
    <w:rsid w:val="00473BB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E72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2ole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2018-03-23T17:59:00Z</cp:lastPrinted>
  <dcterms:created xsi:type="dcterms:W3CDTF">2018-03-19T13:36:00Z</dcterms:created>
  <dcterms:modified xsi:type="dcterms:W3CDTF">2018-03-23T17:59:00Z</dcterms:modified>
</cp:coreProperties>
</file>