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D1" w:rsidRPr="00CB6E5F" w:rsidRDefault="0025544D" w:rsidP="00E84E5E">
      <w:pPr>
        <w:spacing w:after="0" w:line="240" w:lineRule="auto"/>
        <w:jc w:val="right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noProof/>
          <w:sz w:val="36"/>
          <w:szCs w:val="36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-457200</wp:posOffset>
            </wp:positionV>
            <wp:extent cx="919779" cy="723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eRackABroue-3P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77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EF1" w:rsidRPr="00CB6E5F">
        <w:rPr>
          <w:rFonts w:ascii="Arial" w:hAnsi="Arial" w:cs="Arial"/>
          <w:b/>
          <w:i/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 wp14:anchorId="0FDD7D8F" wp14:editId="3F267E70">
            <wp:simplePos x="0" y="0"/>
            <wp:positionH relativeFrom="column">
              <wp:posOffset>-28575</wp:posOffset>
            </wp:positionH>
            <wp:positionV relativeFrom="paragraph">
              <wp:posOffset>-458100</wp:posOffset>
            </wp:positionV>
            <wp:extent cx="1114425" cy="1182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O le festiv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874" cy="1183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88D" w:rsidRPr="00CB6E5F">
        <w:rPr>
          <w:rFonts w:ascii="Arial" w:hAnsi="Arial" w:cs="Arial"/>
          <w:b/>
          <w:i/>
          <w:sz w:val="36"/>
          <w:szCs w:val="36"/>
        </w:rPr>
        <w:t>Communiqué</w:t>
      </w:r>
    </w:p>
    <w:p w:rsidR="0055588D" w:rsidRPr="00432EF1" w:rsidRDefault="00D571A0" w:rsidP="0055588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DA029B">
        <w:rPr>
          <w:rFonts w:ascii="Arial" w:hAnsi="Arial" w:cs="Arial"/>
          <w:sz w:val="28"/>
          <w:szCs w:val="28"/>
        </w:rPr>
        <w:t>Pour diffusion immédiate</w:t>
      </w:r>
    </w:p>
    <w:p w:rsidR="00E84E5E" w:rsidRDefault="00E84E5E" w:rsidP="00E84E5E">
      <w:pPr>
        <w:spacing w:line="240" w:lineRule="auto"/>
        <w:rPr>
          <w:rFonts w:ascii="Arial" w:hAnsi="Arial" w:cs="Arial"/>
          <w:b/>
          <w:u w:val="single"/>
        </w:rPr>
      </w:pPr>
    </w:p>
    <w:p w:rsidR="00C75DD1" w:rsidRDefault="00C75DD1" w:rsidP="0013713B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C75DD1" w:rsidRPr="003E75B7" w:rsidRDefault="0055588D" w:rsidP="00C75DD1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CB6E5F">
        <w:rPr>
          <w:rFonts w:ascii="Arial" w:hAnsi="Arial" w:cs="Arial"/>
          <w:b/>
          <w:u w:val="single"/>
        </w:rPr>
        <w:t>R</w:t>
      </w:r>
      <w:r w:rsidR="00432EF1" w:rsidRPr="003E75B7">
        <w:rPr>
          <w:rFonts w:ascii="Arial" w:hAnsi="Arial" w:cs="Arial"/>
          <w:b/>
          <w:u w:val="single"/>
        </w:rPr>
        <w:t xml:space="preserve">ires, </w:t>
      </w:r>
      <w:r w:rsidR="00565791" w:rsidRPr="003E75B7">
        <w:rPr>
          <w:rFonts w:ascii="Arial" w:hAnsi="Arial" w:cs="Arial"/>
          <w:b/>
          <w:u w:val="single"/>
        </w:rPr>
        <w:t>bières</w:t>
      </w:r>
      <w:r w:rsidR="00432EF1" w:rsidRPr="003E75B7">
        <w:rPr>
          <w:rFonts w:ascii="Arial" w:hAnsi="Arial" w:cs="Arial"/>
          <w:b/>
          <w:u w:val="single"/>
        </w:rPr>
        <w:t xml:space="preserve"> et nouveautés</w:t>
      </w:r>
      <w:r w:rsidRPr="003E75B7">
        <w:rPr>
          <w:rFonts w:ascii="Arial" w:hAnsi="Arial" w:cs="Arial"/>
          <w:b/>
          <w:u w:val="single"/>
        </w:rPr>
        <w:t xml:space="preserve"> au Bières et tapas!</w:t>
      </w:r>
    </w:p>
    <w:p w:rsidR="00450DF2" w:rsidRPr="008038F0" w:rsidRDefault="00CB6E5F" w:rsidP="0055588D">
      <w:pPr>
        <w:spacing w:line="240" w:lineRule="auto"/>
        <w:jc w:val="both"/>
        <w:rPr>
          <w:rFonts w:ascii="Arial" w:hAnsi="Arial" w:cs="Arial"/>
        </w:rPr>
      </w:pPr>
      <w:r w:rsidRPr="003E75B7">
        <w:rPr>
          <w:rFonts w:ascii="Arial" w:hAnsi="Arial" w:cs="Arial"/>
          <w:b/>
        </w:rPr>
        <w:t xml:space="preserve">Amos </w:t>
      </w:r>
      <w:r w:rsidR="0055588D" w:rsidRPr="003E75B7">
        <w:rPr>
          <w:rFonts w:ascii="Arial" w:hAnsi="Arial" w:cs="Arial"/>
          <w:b/>
        </w:rPr>
        <w:t>–</w:t>
      </w:r>
      <w:r w:rsidRPr="003E75B7">
        <w:rPr>
          <w:rFonts w:ascii="Arial" w:hAnsi="Arial" w:cs="Arial"/>
          <w:b/>
        </w:rPr>
        <w:t xml:space="preserve"> </w:t>
      </w:r>
      <w:r w:rsidR="00432EF1" w:rsidRPr="00DA029B">
        <w:rPr>
          <w:rFonts w:ascii="Arial" w:hAnsi="Arial" w:cs="Arial"/>
          <w:b/>
        </w:rPr>
        <w:t xml:space="preserve">Mardi </w:t>
      </w:r>
      <w:r w:rsidR="00D571A0" w:rsidRPr="00DA029B">
        <w:rPr>
          <w:rFonts w:ascii="Arial" w:hAnsi="Arial" w:cs="Arial"/>
          <w:b/>
        </w:rPr>
        <w:t>28 novembre</w:t>
      </w:r>
      <w:r w:rsidR="0055588D" w:rsidRPr="00DA029B">
        <w:rPr>
          <w:rFonts w:ascii="Arial" w:hAnsi="Arial" w:cs="Arial"/>
          <w:b/>
        </w:rPr>
        <w:t xml:space="preserve"> 2017.</w:t>
      </w:r>
      <w:r w:rsidR="0055588D" w:rsidRPr="00DA029B">
        <w:rPr>
          <w:rFonts w:ascii="Arial" w:hAnsi="Arial" w:cs="Arial"/>
        </w:rPr>
        <w:t xml:space="preserve"> C’est</w:t>
      </w:r>
      <w:r w:rsidR="0055588D" w:rsidRPr="003E75B7">
        <w:rPr>
          <w:rFonts w:ascii="Arial" w:hAnsi="Arial" w:cs="Arial"/>
        </w:rPr>
        <w:t xml:space="preserve"> le 26 janvier prochain qu’aura lieu la 3</w:t>
      </w:r>
      <w:r w:rsidR="0055588D" w:rsidRPr="003E75B7">
        <w:rPr>
          <w:rFonts w:ascii="Arial" w:hAnsi="Arial" w:cs="Arial"/>
          <w:vertAlign w:val="superscript"/>
        </w:rPr>
        <w:t>e</w:t>
      </w:r>
      <w:r w:rsidR="0055588D" w:rsidRPr="003E75B7">
        <w:rPr>
          <w:rFonts w:ascii="Arial" w:hAnsi="Arial" w:cs="Arial"/>
        </w:rPr>
        <w:t xml:space="preserve"> édition du Bières et tapas</w:t>
      </w:r>
      <w:r w:rsidR="00EC50A8" w:rsidRPr="003E75B7">
        <w:rPr>
          <w:rFonts w:ascii="Arial" w:hAnsi="Arial" w:cs="Arial"/>
        </w:rPr>
        <w:t xml:space="preserve"> </w:t>
      </w:r>
      <w:r w:rsidR="00EC50A8" w:rsidRPr="003E75B7">
        <w:rPr>
          <w:rFonts w:ascii="Arial" w:hAnsi="Arial" w:cs="Arial"/>
          <w:i/>
        </w:rPr>
        <w:t xml:space="preserve">Rack à </w:t>
      </w:r>
      <w:proofErr w:type="spellStart"/>
      <w:r w:rsidR="00EC50A8" w:rsidRPr="003E75B7">
        <w:rPr>
          <w:rFonts w:ascii="Arial" w:hAnsi="Arial" w:cs="Arial"/>
          <w:i/>
        </w:rPr>
        <w:t>Broue</w:t>
      </w:r>
      <w:proofErr w:type="spellEnd"/>
      <w:r w:rsidR="0055588D" w:rsidRPr="003E75B7">
        <w:rPr>
          <w:rFonts w:ascii="Arial" w:hAnsi="Arial" w:cs="Arial"/>
        </w:rPr>
        <w:t>, organisé par H2O le festival Coop IGA Extra</w:t>
      </w:r>
      <w:r w:rsidR="00AD027D" w:rsidRPr="003E75B7">
        <w:rPr>
          <w:rFonts w:ascii="Arial" w:hAnsi="Arial" w:cs="Arial"/>
        </w:rPr>
        <w:t xml:space="preserve"> au Théâtre des Eskers d’Amos</w:t>
      </w:r>
      <w:r w:rsidR="0055588D" w:rsidRPr="003E75B7">
        <w:rPr>
          <w:rFonts w:ascii="Arial" w:hAnsi="Arial" w:cs="Arial"/>
        </w:rPr>
        <w:t xml:space="preserve">. </w:t>
      </w:r>
      <w:r w:rsidR="00432EF1" w:rsidRPr="003E75B7">
        <w:rPr>
          <w:rFonts w:ascii="Arial" w:hAnsi="Arial" w:cs="Arial"/>
        </w:rPr>
        <w:t>Comme par les années passées, les</w:t>
      </w:r>
      <w:r w:rsidR="00450DF2" w:rsidRPr="003E75B7">
        <w:rPr>
          <w:rFonts w:ascii="Arial" w:hAnsi="Arial" w:cs="Arial"/>
        </w:rPr>
        <w:t xml:space="preserve"> gens présents pourro</w:t>
      </w:r>
      <w:r w:rsidR="00565791" w:rsidRPr="003E75B7">
        <w:rPr>
          <w:rFonts w:ascii="Arial" w:hAnsi="Arial" w:cs="Arial"/>
        </w:rPr>
        <w:t>nt déguster des bières de micro</w:t>
      </w:r>
      <w:r w:rsidR="00450DF2" w:rsidRPr="003E75B7">
        <w:rPr>
          <w:rFonts w:ascii="Arial" w:hAnsi="Arial" w:cs="Arial"/>
        </w:rPr>
        <w:t xml:space="preserve">brasserie </w:t>
      </w:r>
      <w:r w:rsidR="00C75DD1">
        <w:rPr>
          <w:rFonts w:ascii="Arial" w:hAnsi="Arial" w:cs="Arial"/>
        </w:rPr>
        <w:t xml:space="preserve">présentées par le Rack à </w:t>
      </w:r>
      <w:proofErr w:type="spellStart"/>
      <w:r w:rsidR="00C75DD1">
        <w:rPr>
          <w:rFonts w:ascii="Arial" w:hAnsi="Arial" w:cs="Arial"/>
        </w:rPr>
        <w:t>Broue</w:t>
      </w:r>
      <w:proofErr w:type="spellEnd"/>
      <w:r w:rsidR="00C75DD1">
        <w:rPr>
          <w:rFonts w:ascii="Arial" w:hAnsi="Arial" w:cs="Arial"/>
        </w:rPr>
        <w:t xml:space="preserve"> </w:t>
      </w:r>
      <w:r w:rsidR="00450DF2" w:rsidRPr="003E75B7">
        <w:rPr>
          <w:rFonts w:ascii="Arial" w:hAnsi="Arial" w:cs="Arial"/>
        </w:rPr>
        <w:t>et des tapas tous plus alléchants les uns que les autres</w:t>
      </w:r>
      <w:r w:rsidR="00432EF1" w:rsidRPr="003E75B7">
        <w:rPr>
          <w:rFonts w:ascii="Arial" w:hAnsi="Arial" w:cs="Arial"/>
        </w:rPr>
        <w:t xml:space="preserve">, le tout offert en bonne compagnie grâce aux bons conseils d’un spécialiste, d’un humoriste invité </w:t>
      </w:r>
      <w:r w:rsidR="00432EF1" w:rsidRPr="00D571A0">
        <w:rPr>
          <w:rFonts w:ascii="Arial" w:hAnsi="Arial" w:cs="Arial"/>
        </w:rPr>
        <w:t>et d’un groupe de musique.</w:t>
      </w:r>
      <w:r w:rsidR="0025544D" w:rsidRPr="003E75B7">
        <w:rPr>
          <w:rFonts w:ascii="Arial" w:hAnsi="Arial" w:cs="Arial"/>
        </w:rPr>
        <w:t xml:space="preserve"> </w:t>
      </w:r>
    </w:p>
    <w:p w:rsidR="00D571A0" w:rsidRDefault="00450DF2" w:rsidP="0025544D">
      <w:pPr>
        <w:spacing w:after="0" w:line="240" w:lineRule="auto"/>
        <w:jc w:val="both"/>
        <w:rPr>
          <w:rFonts w:ascii="Arial" w:hAnsi="Arial" w:cs="Arial"/>
        </w:rPr>
      </w:pPr>
      <w:r w:rsidRPr="00CB6E5F">
        <w:rPr>
          <w:rFonts w:ascii="Arial" w:hAnsi="Arial" w:cs="Arial"/>
        </w:rPr>
        <w:t xml:space="preserve">C’est </w:t>
      </w:r>
      <w:r w:rsidR="00C75DD1">
        <w:rPr>
          <w:rFonts w:ascii="Arial" w:hAnsi="Arial" w:cs="Arial"/>
        </w:rPr>
        <w:t xml:space="preserve">nul autre que </w:t>
      </w:r>
      <w:r w:rsidRPr="00C75DD1">
        <w:rPr>
          <w:rFonts w:ascii="Arial" w:hAnsi="Arial" w:cs="Arial"/>
          <w:b/>
        </w:rPr>
        <w:t>Mathieu Cyr</w:t>
      </w:r>
      <w:r w:rsidRPr="00CB6E5F">
        <w:rPr>
          <w:rFonts w:ascii="Arial" w:hAnsi="Arial" w:cs="Arial"/>
        </w:rPr>
        <w:t xml:space="preserve">, humoriste bien connu, qui viendra animer la soirée avec son humour bien particulier sur des thèmes de la vie courante. Mathieu Cyr a été nommé « Révélation de l’année » au Grand rire de Québec en 2011. Son animation à l’émission </w:t>
      </w:r>
      <w:proofErr w:type="spellStart"/>
      <w:r w:rsidRPr="00CB6E5F">
        <w:rPr>
          <w:rFonts w:ascii="Arial" w:hAnsi="Arial" w:cs="Arial"/>
          <w:i/>
        </w:rPr>
        <w:t>Slaque</w:t>
      </w:r>
      <w:proofErr w:type="spellEnd"/>
      <w:r w:rsidRPr="00CB6E5F">
        <w:rPr>
          <w:rFonts w:ascii="Arial" w:hAnsi="Arial" w:cs="Arial"/>
          <w:i/>
        </w:rPr>
        <w:t xml:space="preserve"> la cravate avec Mat</w:t>
      </w:r>
      <w:r w:rsidRPr="00CB6E5F">
        <w:rPr>
          <w:rFonts w:ascii="Arial" w:hAnsi="Arial" w:cs="Arial"/>
        </w:rPr>
        <w:t xml:space="preserve">, à </w:t>
      </w:r>
      <w:proofErr w:type="spellStart"/>
      <w:r w:rsidRPr="00CB6E5F">
        <w:rPr>
          <w:rFonts w:ascii="Arial" w:hAnsi="Arial" w:cs="Arial"/>
        </w:rPr>
        <w:t>Télétoon</w:t>
      </w:r>
      <w:proofErr w:type="spellEnd"/>
      <w:r w:rsidRPr="00CB6E5F">
        <w:rPr>
          <w:rFonts w:ascii="Arial" w:hAnsi="Arial" w:cs="Arial"/>
        </w:rPr>
        <w:t xml:space="preserve">, l’a fait connaître davantage. On le surnomme, </w:t>
      </w:r>
      <w:r w:rsidRPr="00CB6E5F">
        <w:rPr>
          <w:rFonts w:ascii="Arial" w:hAnsi="Arial" w:cs="Arial"/>
          <w:i/>
        </w:rPr>
        <w:t>la bête de scène</w:t>
      </w:r>
      <w:r w:rsidR="00D1293F">
        <w:rPr>
          <w:rFonts w:ascii="Arial" w:hAnsi="Arial" w:cs="Arial"/>
        </w:rPr>
        <w:t>!</w:t>
      </w:r>
      <w:r w:rsidRPr="00CB6E5F">
        <w:rPr>
          <w:rFonts w:ascii="Arial" w:hAnsi="Arial" w:cs="Arial"/>
        </w:rPr>
        <w:t xml:space="preserve"> </w:t>
      </w:r>
      <w:r w:rsidR="00432EF1" w:rsidRPr="00CB6E5F">
        <w:rPr>
          <w:rFonts w:ascii="Arial" w:hAnsi="Arial" w:cs="Arial"/>
        </w:rPr>
        <w:t xml:space="preserve">C’est un excellent raconteur d’histoires qui sait faire rire notamment avec ses chansons </w:t>
      </w:r>
      <w:r w:rsidR="00432EF1" w:rsidRPr="00D571A0">
        <w:rPr>
          <w:rFonts w:ascii="Arial" w:hAnsi="Arial" w:cs="Arial"/>
        </w:rPr>
        <w:t>farfelues.</w:t>
      </w:r>
      <w:r w:rsidR="0025544D" w:rsidRPr="00D571A0">
        <w:rPr>
          <w:rFonts w:ascii="Arial" w:hAnsi="Arial" w:cs="Arial"/>
          <w:b/>
        </w:rPr>
        <w:t xml:space="preserve"> </w:t>
      </w:r>
      <w:r w:rsidR="00432EF1" w:rsidRPr="00D571A0">
        <w:rPr>
          <w:rFonts w:ascii="Arial" w:hAnsi="Arial" w:cs="Arial"/>
        </w:rPr>
        <w:t xml:space="preserve">Le groupe </w:t>
      </w:r>
      <w:r w:rsidR="00D571A0" w:rsidRPr="00D571A0">
        <w:rPr>
          <w:rFonts w:ascii="Arial" w:hAnsi="Arial" w:cs="Arial"/>
        </w:rPr>
        <w:t>musical</w:t>
      </w:r>
      <w:r w:rsidR="00D571A0">
        <w:rPr>
          <w:rFonts w:ascii="Arial" w:hAnsi="Arial" w:cs="Arial"/>
        </w:rPr>
        <w:t xml:space="preserve"> qui </w:t>
      </w:r>
      <w:bookmarkStart w:id="0" w:name="_GoBack"/>
      <w:bookmarkEnd w:id="0"/>
      <w:r w:rsidR="00432EF1" w:rsidRPr="00CB6E5F">
        <w:rPr>
          <w:rFonts w:ascii="Arial" w:hAnsi="Arial" w:cs="Arial"/>
        </w:rPr>
        <w:t xml:space="preserve">clôturera la soirée </w:t>
      </w:r>
      <w:r w:rsidR="00D571A0">
        <w:rPr>
          <w:rFonts w:ascii="Arial" w:hAnsi="Arial" w:cs="Arial"/>
        </w:rPr>
        <w:t>reste à confirmer</w:t>
      </w:r>
      <w:r w:rsidR="00432EF1" w:rsidRPr="00CB6E5F">
        <w:rPr>
          <w:rFonts w:ascii="Arial" w:hAnsi="Arial" w:cs="Arial"/>
        </w:rPr>
        <w:t xml:space="preserve">. </w:t>
      </w:r>
    </w:p>
    <w:p w:rsidR="00D571A0" w:rsidRDefault="00D571A0" w:rsidP="0025544D">
      <w:pPr>
        <w:spacing w:after="0" w:line="240" w:lineRule="auto"/>
        <w:jc w:val="both"/>
        <w:rPr>
          <w:rFonts w:ascii="Arial" w:hAnsi="Arial" w:cs="Arial"/>
        </w:rPr>
      </w:pPr>
    </w:p>
    <w:p w:rsidR="00432EF1" w:rsidRPr="00D571A0" w:rsidRDefault="00C75DD1" w:rsidP="0025544D">
      <w:pPr>
        <w:spacing w:after="0" w:line="240" w:lineRule="auto"/>
        <w:jc w:val="both"/>
        <w:rPr>
          <w:rFonts w:ascii="Arial" w:hAnsi="Arial" w:cs="Arial"/>
          <w:b/>
        </w:rPr>
      </w:pPr>
      <w:r w:rsidRPr="008038F0">
        <w:rPr>
          <w:rFonts w:ascii="Arial" w:hAnsi="Arial" w:cs="Arial"/>
        </w:rPr>
        <w:t>C’est aussi lors de cette soirée que seront dévoilés les artistes de la soirée du jeudi du prochain H2O le festival qui aura lieu du 12 au 15 juillet 2018.</w:t>
      </w:r>
    </w:p>
    <w:p w:rsidR="0025544D" w:rsidRPr="0025544D" w:rsidRDefault="0025544D" w:rsidP="0025544D">
      <w:pPr>
        <w:spacing w:after="0" w:line="240" w:lineRule="auto"/>
        <w:jc w:val="both"/>
        <w:rPr>
          <w:rFonts w:ascii="Arial" w:hAnsi="Arial" w:cs="Arial"/>
          <w:b/>
        </w:rPr>
      </w:pPr>
    </w:p>
    <w:p w:rsidR="00432EF1" w:rsidRPr="0025544D" w:rsidRDefault="00432EF1" w:rsidP="00D571A0">
      <w:pPr>
        <w:spacing w:after="0" w:line="240" w:lineRule="auto"/>
        <w:jc w:val="both"/>
        <w:rPr>
          <w:rFonts w:ascii="Arial" w:hAnsi="Arial" w:cs="Arial"/>
          <w:b/>
        </w:rPr>
      </w:pPr>
      <w:r w:rsidRPr="00CB6E5F">
        <w:rPr>
          <w:rFonts w:ascii="Arial" w:hAnsi="Arial" w:cs="Arial"/>
        </w:rPr>
        <w:t>Une belle nouveauté vient souligner le 3</w:t>
      </w:r>
      <w:r w:rsidRPr="00CB6E5F">
        <w:rPr>
          <w:rFonts w:ascii="Arial" w:hAnsi="Arial" w:cs="Arial"/>
          <w:vertAlign w:val="superscript"/>
        </w:rPr>
        <w:t>e</w:t>
      </w:r>
      <w:r w:rsidRPr="00CB6E5F">
        <w:rPr>
          <w:rFonts w:ascii="Arial" w:hAnsi="Arial" w:cs="Arial"/>
        </w:rPr>
        <w:t xml:space="preserve"> anniversaire de l’événement. </w:t>
      </w:r>
      <w:r w:rsidR="00AB291F" w:rsidRPr="00CB6E5F">
        <w:rPr>
          <w:rFonts w:ascii="Arial" w:hAnsi="Arial" w:cs="Arial"/>
        </w:rPr>
        <w:t xml:space="preserve">Les </w:t>
      </w:r>
      <w:r w:rsidR="00D1293F">
        <w:rPr>
          <w:rFonts w:ascii="Arial" w:hAnsi="Arial" w:cs="Arial"/>
        </w:rPr>
        <w:t>dégustateurs</w:t>
      </w:r>
      <w:r w:rsidR="00AB291F" w:rsidRPr="00CB6E5F">
        <w:rPr>
          <w:rFonts w:ascii="Arial" w:hAnsi="Arial" w:cs="Arial"/>
        </w:rPr>
        <w:t xml:space="preserve"> auront la chance d’accueillir </w:t>
      </w:r>
      <w:r w:rsidR="00DA029B">
        <w:rPr>
          <w:rFonts w:ascii="Arial" w:hAnsi="Arial" w:cs="Arial"/>
        </w:rPr>
        <w:t>un</w:t>
      </w:r>
      <w:r w:rsidR="00AB291F" w:rsidRPr="00CB6E5F">
        <w:rPr>
          <w:rFonts w:ascii="Arial" w:hAnsi="Arial" w:cs="Arial"/>
        </w:rPr>
        <w:t xml:space="preserve"> </w:t>
      </w:r>
      <w:proofErr w:type="spellStart"/>
      <w:r w:rsidR="00C75DD1">
        <w:rPr>
          <w:rFonts w:ascii="Arial" w:hAnsi="Arial" w:cs="Arial"/>
        </w:rPr>
        <w:t>bièrologue</w:t>
      </w:r>
      <w:proofErr w:type="spellEnd"/>
      <w:r w:rsidR="00C75DD1">
        <w:rPr>
          <w:rFonts w:ascii="Arial" w:hAnsi="Arial" w:cs="Arial"/>
        </w:rPr>
        <w:t xml:space="preserve"> de </w:t>
      </w:r>
      <w:r w:rsidR="00DA029B">
        <w:rPr>
          <w:rFonts w:ascii="Arial" w:hAnsi="Arial" w:cs="Arial"/>
        </w:rPr>
        <w:t>renommée</w:t>
      </w:r>
      <w:r w:rsidR="00467CE4">
        <w:rPr>
          <w:rFonts w:ascii="Arial" w:hAnsi="Arial" w:cs="Arial"/>
        </w:rPr>
        <w:t xml:space="preserve"> </w:t>
      </w:r>
      <w:r w:rsidR="00DA029B">
        <w:rPr>
          <w:rFonts w:ascii="Arial" w:hAnsi="Arial" w:cs="Arial"/>
        </w:rPr>
        <w:t xml:space="preserve">pour l’événement. Celui-ci </w:t>
      </w:r>
      <w:r w:rsidR="00AB291F" w:rsidRPr="00DA029B">
        <w:rPr>
          <w:rFonts w:ascii="Arial" w:hAnsi="Arial" w:cs="Arial"/>
        </w:rPr>
        <w:t>renseignera le public sur le type de bières présentées</w:t>
      </w:r>
      <w:r w:rsidR="00D1293F" w:rsidRPr="00DA029B">
        <w:rPr>
          <w:rFonts w:ascii="Arial" w:hAnsi="Arial" w:cs="Arial"/>
        </w:rPr>
        <w:t>; leurs origines, leurs particularités et leurs catégories.</w:t>
      </w:r>
    </w:p>
    <w:p w:rsidR="00C75DD1" w:rsidRPr="003E75B7" w:rsidRDefault="00C75DD1" w:rsidP="00AB291F">
      <w:pPr>
        <w:spacing w:after="0" w:line="240" w:lineRule="auto"/>
        <w:jc w:val="both"/>
        <w:rPr>
          <w:rFonts w:ascii="Arial" w:hAnsi="Arial" w:cs="Arial"/>
        </w:rPr>
      </w:pPr>
    </w:p>
    <w:p w:rsidR="00C75DD1" w:rsidRDefault="00DA029B" w:rsidP="00C75D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Autre nouveauté,</w:t>
      </w:r>
      <w:r w:rsidR="00C75DD1">
        <w:rPr>
          <w:rFonts w:ascii="Arial" w:hAnsi="Arial" w:cs="Arial"/>
        </w:rPr>
        <w:t xml:space="preserve"> l</w:t>
      </w:r>
      <w:r w:rsidR="00C75DD1" w:rsidRPr="00CB6E5F">
        <w:rPr>
          <w:rFonts w:ascii="Arial" w:hAnsi="Arial" w:cs="Arial"/>
        </w:rPr>
        <w:t>es personnes d’</w:t>
      </w:r>
      <w:r w:rsidR="00C75DD1">
        <w:rPr>
          <w:rFonts w:ascii="Arial" w:hAnsi="Arial" w:cs="Arial"/>
        </w:rPr>
        <w:t xml:space="preserve">âge mineure </w:t>
      </w:r>
      <w:r w:rsidR="00C75DD1" w:rsidRPr="00CB6E5F">
        <w:rPr>
          <w:rFonts w:ascii="Arial" w:hAnsi="Arial" w:cs="Arial"/>
        </w:rPr>
        <w:t>ou celles intéressé</w:t>
      </w:r>
      <w:r w:rsidR="00C75DD1">
        <w:rPr>
          <w:rFonts w:ascii="Arial" w:hAnsi="Arial" w:cs="Arial"/>
        </w:rPr>
        <w:t>e</w:t>
      </w:r>
      <w:r w:rsidR="00C75DD1" w:rsidRPr="00CB6E5F">
        <w:rPr>
          <w:rFonts w:ascii="Arial" w:hAnsi="Arial" w:cs="Arial"/>
        </w:rPr>
        <w:t xml:space="preserve">s à voir seulement le spectacle pourront aussi se procurer des billets puisque le balcon du Théâtre des Eskers sera ouvert au public. Les coûts des billets sont de </w:t>
      </w:r>
      <w:r w:rsidR="00C75DD1" w:rsidRPr="003E75B7">
        <w:rPr>
          <w:rFonts w:ascii="Arial" w:hAnsi="Arial" w:cs="Arial"/>
        </w:rPr>
        <w:t>65$ pour la soirée incluant la dégustation de bières, les tapas et le spectacle et de 25$ pour le spectacle seulement (au balcon).</w:t>
      </w:r>
    </w:p>
    <w:p w:rsidR="00C851FE" w:rsidRPr="003E75B7" w:rsidRDefault="00C851FE" w:rsidP="00AB291F">
      <w:pPr>
        <w:spacing w:after="0" w:line="240" w:lineRule="auto"/>
        <w:jc w:val="both"/>
        <w:rPr>
          <w:rFonts w:ascii="Arial" w:hAnsi="Arial" w:cs="Arial"/>
        </w:rPr>
      </w:pPr>
    </w:p>
    <w:p w:rsidR="00E84E5E" w:rsidRPr="003E75B7" w:rsidRDefault="00DA029B" w:rsidP="00AB29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*Ouverture des portes pour le Bières et tapas: 17h00. </w:t>
      </w:r>
    </w:p>
    <w:p w:rsidR="00E84E5E" w:rsidRPr="003E75B7" w:rsidRDefault="00E84E5E" w:rsidP="00AB291F">
      <w:pPr>
        <w:spacing w:after="0" w:line="240" w:lineRule="auto"/>
        <w:jc w:val="both"/>
        <w:rPr>
          <w:rFonts w:ascii="Arial" w:hAnsi="Arial" w:cs="Arial"/>
        </w:rPr>
      </w:pPr>
      <w:r w:rsidRPr="003E75B7">
        <w:rPr>
          <w:rFonts w:ascii="Arial" w:hAnsi="Arial" w:cs="Arial"/>
        </w:rPr>
        <w:t xml:space="preserve">*Spectacle de Mathieu </w:t>
      </w:r>
      <w:r w:rsidRPr="00D571A0">
        <w:rPr>
          <w:rFonts w:ascii="Arial" w:hAnsi="Arial" w:cs="Arial"/>
        </w:rPr>
        <w:t>Cyr : 2</w:t>
      </w:r>
      <w:r w:rsidR="00565791" w:rsidRPr="00D571A0">
        <w:rPr>
          <w:rFonts w:ascii="Arial" w:hAnsi="Arial" w:cs="Arial"/>
        </w:rPr>
        <w:t>0</w:t>
      </w:r>
      <w:r w:rsidRPr="00D571A0">
        <w:rPr>
          <w:rFonts w:ascii="Arial" w:hAnsi="Arial" w:cs="Arial"/>
        </w:rPr>
        <w:t>h</w:t>
      </w:r>
      <w:r w:rsidR="00565791" w:rsidRPr="00D571A0">
        <w:rPr>
          <w:rFonts w:ascii="Arial" w:hAnsi="Arial" w:cs="Arial"/>
        </w:rPr>
        <w:t>30</w:t>
      </w:r>
      <w:r w:rsidRPr="00D571A0">
        <w:rPr>
          <w:rFonts w:ascii="Arial" w:hAnsi="Arial" w:cs="Arial"/>
        </w:rPr>
        <w:t>.</w:t>
      </w:r>
    </w:p>
    <w:p w:rsidR="00CB6E5F" w:rsidRPr="003E75B7" w:rsidRDefault="00CB6E5F" w:rsidP="00AB291F">
      <w:pPr>
        <w:spacing w:after="0" w:line="240" w:lineRule="auto"/>
        <w:jc w:val="both"/>
        <w:rPr>
          <w:rFonts w:ascii="Arial" w:hAnsi="Arial" w:cs="Arial"/>
        </w:rPr>
      </w:pPr>
    </w:p>
    <w:p w:rsidR="00C75DD1" w:rsidRPr="00C75DD1" w:rsidRDefault="00DC2937" w:rsidP="00C851FE">
      <w:pPr>
        <w:spacing w:after="0" w:line="240" w:lineRule="auto"/>
        <w:jc w:val="both"/>
        <w:rPr>
          <w:rFonts w:ascii="Arial" w:hAnsi="Arial" w:cs="Arial"/>
        </w:rPr>
      </w:pPr>
      <w:r w:rsidRPr="003E75B7">
        <w:rPr>
          <w:rFonts w:ascii="Arial" w:hAnsi="Arial" w:cs="Arial"/>
        </w:rPr>
        <w:t>B</w:t>
      </w:r>
      <w:r w:rsidR="00432EF1" w:rsidRPr="003E75B7">
        <w:rPr>
          <w:rFonts w:ascii="Arial" w:hAnsi="Arial" w:cs="Arial"/>
        </w:rPr>
        <w:t xml:space="preserve">illets sont en vente </w:t>
      </w:r>
      <w:r w:rsidR="00565791" w:rsidRPr="003E75B7">
        <w:rPr>
          <w:rFonts w:ascii="Arial" w:hAnsi="Arial" w:cs="Arial"/>
        </w:rPr>
        <w:t>à l’Arrêt Routier Petro-Canada au 352, 6e rue ouest, Amos et auprès des membres du conseil d’administration de la corporation des fêtes et festivals d’Amos.</w:t>
      </w:r>
    </w:p>
    <w:p w:rsidR="00CB6E5F" w:rsidRPr="003E75B7" w:rsidRDefault="00CB6E5F" w:rsidP="00CB6E5F">
      <w:pPr>
        <w:spacing w:line="240" w:lineRule="auto"/>
        <w:jc w:val="center"/>
        <w:rPr>
          <w:rFonts w:ascii="Arial" w:hAnsi="Arial" w:cs="Arial"/>
        </w:rPr>
      </w:pPr>
      <w:r w:rsidRPr="003E75B7">
        <w:rPr>
          <w:rFonts w:ascii="Arial" w:hAnsi="Arial" w:cs="Arial"/>
        </w:rPr>
        <w:t>-30-</w:t>
      </w:r>
    </w:p>
    <w:p w:rsidR="00CB6E5F" w:rsidRPr="00C75DD1" w:rsidRDefault="00CB6E5F" w:rsidP="00CB6E5F">
      <w:pPr>
        <w:spacing w:after="0" w:line="240" w:lineRule="auto"/>
        <w:jc w:val="both"/>
        <w:rPr>
          <w:rFonts w:ascii="Arial" w:hAnsi="Arial" w:cs="Arial"/>
        </w:rPr>
      </w:pPr>
      <w:r w:rsidRPr="00C75DD1">
        <w:rPr>
          <w:rFonts w:ascii="Arial" w:hAnsi="Arial" w:cs="Arial"/>
        </w:rPr>
        <w:t>Pour information</w:t>
      </w:r>
      <w:r w:rsidR="00565791" w:rsidRPr="00C75DD1">
        <w:rPr>
          <w:rFonts w:ascii="Arial" w:hAnsi="Arial" w:cs="Arial"/>
        </w:rPr>
        <w:t>s</w:t>
      </w:r>
      <w:r w:rsidRPr="00C75DD1">
        <w:rPr>
          <w:rFonts w:ascii="Arial" w:hAnsi="Arial" w:cs="Arial"/>
        </w:rPr>
        <w:t> :</w:t>
      </w:r>
    </w:p>
    <w:p w:rsidR="00CB6E5F" w:rsidRPr="00C75DD1" w:rsidRDefault="00CB6E5F" w:rsidP="00CB6E5F">
      <w:pPr>
        <w:spacing w:after="0" w:line="240" w:lineRule="auto"/>
        <w:jc w:val="both"/>
        <w:rPr>
          <w:rFonts w:ascii="Arial" w:hAnsi="Arial" w:cs="Arial"/>
        </w:rPr>
      </w:pPr>
      <w:r w:rsidRPr="00C75DD1">
        <w:rPr>
          <w:rFonts w:ascii="Arial" w:hAnsi="Arial" w:cs="Arial"/>
        </w:rPr>
        <w:t xml:space="preserve">Audrey Lapointe, </w:t>
      </w:r>
      <w:r w:rsidR="00565791" w:rsidRPr="00C75DD1">
        <w:rPr>
          <w:rFonts w:ascii="Arial" w:hAnsi="Arial" w:cs="Arial"/>
        </w:rPr>
        <w:t>Vice-présidente</w:t>
      </w:r>
      <w:r w:rsidR="00295210" w:rsidRPr="00C75DD1">
        <w:rPr>
          <w:rFonts w:ascii="Arial" w:hAnsi="Arial" w:cs="Arial"/>
        </w:rPr>
        <w:t xml:space="preserve"> et responsable de la programmation</w:t>
      </w:r>
    </w:p>
    <w:p w:rsidR="00CB6E5F" w:rsidRPr="00C75DD1" w:rsidRDefault="00565791" w:rsidP="00CB6E5F">
      <w:pPr>
        <w:spacing w:after="0" w:line="240" w:lineRule="auto"/>
        <w:jc w:val="both"/>
        <w:rPr>
          <w:rFonts w:ascii="Arial" w:hAnsi="Arial" w:cs="Arial"/>
        </w:rPr>
      </w:pPr>
      <w:r w:rsidRPr="00C75DD1">
        <w:rPr>
          <w:rFonts w:ascii="Arial" w:hAnsi="Arial" w:cs="Arial"/>
        </w:rPr>
        <w:t>819 444-7069</w:t>
      </w:r>
    </w:p>
    <w:p w:rsidR="00295210" w:rsidRPr="00C75DD1" w:rsidRDefault="009B7EAE" w:rsidP="00CB6E5F">
      <w:pPr>
        <w:spacing w:after="0" w:line="240" w:lineRule="auto"/>
        <w:jc w:val="both"/>
        <w:rPr>
          <w:rFonts w:ascii="Arial" w:hAnsi="Arial" w:cs="Arial"/>
        </w:rPr>
      </w:pPr>
      <w:hyperlink r:id="rId8" w:history="1">
        <w:r w:rsidR="00295210" w:rsidRPr="00C75DD1">
          <w:rPr>
            <w:rStyle w:val="Lienhypertexte"/>
            <w:rFonts w:ascii="Arial" w:hAnsi="Arial" w:cs="Arial"/>
          </w:rPr>
          <w:t>Audrey.lapointe@alcasyna.qc.ca</w:t>
        </w:r>
      </w:hyperlink>
    </w:p>
    <w:p w:rsidR="00432EF1" w:rsidRPr="0055588D" w:rsidRDefault="00432EF1" w:rsidP="0055588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432EF1" w:rsidRPr="005558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4CC"/>
    <w:multiLevelType w:val="hybridMultilevel"/>
    <w:tmpl w:val="0472C6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53625"/>
    <w:multiLevelType w:val="hybridMultilevel"/>
    <w:tmpl w:val="77929518"/>
    <w:lvl w:ilvl="0" w:tplc="29306C76">
      <w:start w:val="6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8D"/>
    <w:rsid w:val="0013713B"/>
    <w:rsid w:val="0025544D"/>
    <w:rsid w:val="00295210"/>
    <w:rsid w:val="003E75B7"/>
    <w:rsid w:val="00414904"/>
    <w:rsid w:val="00432EF1"/>
    <w:rsid w:val="00450DF2"/>
    <w:rsid w:val="00467CE4"/>
    <w:rsid w:val="00482CA6"/>
    <w:rsid w:val="0055588D"/>
    <w:rsid w:val="00565791"/>
    <w:rsid w:val="00700FFA"/>
    <w:rsid w:val="008038F0"/>
    <w:rsid w:val="009B7EAE"/>
    <w:rsid w:val="00AB291F"/>
    <w:rsid w:val="00AC0CD1"/>
    <w:rsid w:val="00AD027D"/>
    <w:rsid w:val="00BF6BEE"/>
    <w:rsid w:val="00C75DD1"/>
    <w:rsid w:val="00C851FE"/>
    <w:rsid w:val="00CB6E5F"/>
    <w:rsid w:val="00D1293F"/>
    <w:rsid w:val="00D571A0"/>
    <w:rsid w:val="00DA029B"/>
    <w:rsid w:val="00DC2937"/>
    <w:rsid w:val="00E84E5E"/>
    <w:rsid w:val="00E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50DF2"/>
    <w:rPr>
      <w:b/>
      <w:bCs/>
    </w:rPr>
  </w:style>
  <w:style w:type="character" w:styleId="Accentuation">
    <w:name w:val="Emphasis"/>
    <w:basedOn w:val="Policepardfaut"/>
    <w:uiPriority w:val="20"/>
    <w:qFormat/>
    <w:rsid w:val="00450DF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E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6E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6E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50DF2"/>
    <w:rPr>
      <w:b/>
      <w:bCs/>
    </w:rPr>
  </w:style>
  <w:style w:type="character" w:styleId="Accentuation">
    <w:name w:val="Emphasis"/>
    <w:basedOn w:val="Policepardfaut"/>
    <w:uiPriority w:val="20"/>
    <w:qFormat/>
    <w:rsid w:val="00450DF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E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6E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rey.lapointe@alcasyna.qc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18</cp:revision>
  <cp:lastPrinted>2017-11-28T14:31:00Z</cp:lastPrinted>
  <dcterms:created xsi:type="dcterms:W3CDTF">2017-10-16T19:49:00Z</dcterms:created>
  <dcterms:modified xsi:type="dcterms:W3CDTF">2017-11-28T14:31:00Z</dcterms:modified>
</cp:coreProperties>
</file>